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05" w:rsidRDefault="001D2905" w:rsidP="001D2905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 06. 2010 года № 154</w:t>
      </w:r>
    </w:p>
    <w:p w:rsidR="001D2905" w:rsidRDefault="001D2905" w:rsidP="001D2905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D2905" w:rsidRDefault="001D2905" w:rsidP="001D2905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D2905" w:rsidRDefault="001D2905" w:rsidP="001D2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 – КУТСКИЙ РАЙОН</w:t>
      </w:r>
    </w:p>
    <w:p w:rsidR="001D2905" w:rsidRDefault="001D2905" w:rsidP="001D290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1D2905" w:rsidRDefault="001D2905" w:rsidP="001D290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НИЙСКОГО СЕЛЬСКОГО ПОСЕЛЕНИЯ</w:t>
      </w:r>
    </w:p>
    <w:p w:rsidR="001D2905" w:rsidRDefault="001D2905" w:rsidP="001D290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1D2905" w:rsidRDefault="001D2905" w:rsidP="001D2905">
      <w:pPr>
        <w:jc w:val="center"/>
        <w:rPr>
          <w:rFonts w:ascii="Arial" w:hAnsi="Arial" w:cs="Arial"/>
          <w:b/>
          <w:sz w:val="32"/>
          <w:szCs w:val="32"/>
        </w:rPr>
      </w:pPr>
    </w:p>
    <w:p w:rsidR="001D2905" w:rsidRDefault="001D2905" w:rsidP="001D2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proofErr w:type="gramStart"/>
      <w:r>
        <w:rPr>
          <w:rFonts w:ascii="Arial" w:hAnsi="Arial" w:cs="Arial"/>
          <w:b/>
          <w:sz w:val="32"/>
          <w:szCs w:val="32"/>
        </w:rPr>
        <w:t>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МУНИЦИПАЛЬНОМ</w:t>
      </w:r>
    </w:p>
    <w:p w:rsidR="001D2905" w:rsidRDefault="001D2905" w:rsidP="001D2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ЗЕМЕЛЬНОМ </w:t>
      </w:r>
      <w:proofErr w:type="gramStart"/>
      <w:r>
        <w:rPr>
          <w:rFonts w:ascii="Arial" w:hAnsi="Arial" w:cs="Arial"/>
          <w:b/>
          <w:sz w:val="32"/>
          <w:szCs w:val="32"/>
        </w:rPr>
        <w:t>КОНТРОЛЕ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НА ТРЕРРИТОРИИ НИЙСКОГО</w:t>
      </w:r>
    </w:p>
    <w:p w:rsidR="001D2905" w:rsidRDefault="001D2905" w:rsidP="001D2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D2905" w:rsidRDefault="001D2905" w:rsidP="001D2905">
      <w:pPr>
        <w:rPr>
          <w:rFonts w:ascii="Arial" w:hAnsi="Arial" w:cs="Arial"/>
          <w:b/>
          <w:sz w:val="32"/>
          <w:szCs w:val="32"/>
        </w:rPr>
      </w:pPr>
    </w:p>
    <w:p w:rsidR="001D2905" w:rsidRDefault="001D2905" w:rsidP="001D29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В соответствии со ст. ст. 11,72 Земельного Кодекса Российской Федерации, руководствуясь Федеральным Законом от 6 октября 2003 г. « 131-ФЗ «Об общих принципах организации местного самоуправления в Российской Федерации», Уставом Нийского муниципального образования, </w:t>
      </w:r>
    </w:p>
    <w:p w:rsidR="001D2905" w:rsidRDefault="001D2905" w:rsidP="001D2905">
      <w:pPr>
        <w:jc w:val="both"/>
        <w:rPr>
          <w:rFonts w:ascii="Arial" w:hAnsi="Arial" w:cs="Arial"/>
        </w:rPr>
      </w:pPr>
    </w:p>
    <w:p w:rsidR="001D2905" w:rsidRDefault="001D2905" w:rsidP="001D29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ДУМА НИЙСКОГО МУНИЦИПАЛЬНОГО ОБРАЗОВАНИЯ </w:t>
      </w:r>
    </w:p>
    <w:p w:rsidR="001D2905" w:rsidRDefault="001D2905" w:rsidP="001D29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РЕШИЛА:</w:t>
      </w:r>
    </w:p>
    <w:p w:rsidR="001D2905" w:rsidRDefault="001D2905" w:rsidP="001D2905">
      <w:pPr>
        <w:rPr>
          <w:rFonts w:ascii="Arial" w:hAnsi="Arial" w:cs="Arial"/>
        </w:rPr>
      </w:pPr>
    </w:p>
    <w:p w:rsidR="001D2905" w:rsidRDefault="001D2905" w:rsidP="001D290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1D2905">
        <w:rPr>
          <w:rFonts w:ascii="Arial" w:hAnsi="Arial" w:cs="Arial"/>
        </w:rPr>
        <w:t xml:space="preserve">Утвердить Положение «О муниципальном земельном контроле </w:t>
      </w:r>
      <w:proofErr w:type="gramStart"/>
      <w:r w:rsidRPr="001D2905">
        <w:rPr>
          <w:rFonts w:ascii="Arial" w:hAnsi="Arial" w:cs="Arial"/>
        </w:rPr>
        <w:t>на</w:t>
      </w:r>
      <w:proofErr w:type="gramEnd"/>
      <w:r w:rsidRPr="001D2905">
        <w:rPr>
          <w:rFonts w:ascii="Arial" w:hAnsi="Arial" w:cs="Arial"/>
        </w:rPr>
        <w:t xml:space="preserve"> </w:t>
      </w:r>
    </w:p>
    <w:p w:rsidR="001D2905" w:rsidRPr="001D2905" w:rsidRDefault="001D2905" w:rsidP="001D2905">
      <w:pPr>
        <w:jc w:val="both"/>
        <w:rPr>
          <w:rFonts w:ascii="Arial" w:hAnsi="Arial" w:cs="Arial"/>
        </w:rPr>
      </w:pPr>
      <w:r w:rsidRPr="001D2905">
        <w:rPr>
          <w:rFonts w:ascii="Arial" w:hAnsi="Arial" w:cs="Arial"/>
        </w:rPr>
        <w:t>территории Нийского муниципального образования (приложение №1).</w:t>
      </w:r>
    </w:p>
    <w:p w:rsidR="001D2905" w:rsidRDefault="001D2905" w:rsidP="001D290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Отменить Решение Думы Нийского муниципального образования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</w:p>
    <w:p w:rsidR="001D2905" w:rsidRPr="001D2905" w:rsidRDefault="001D2905" w:rsidP="001D2905">
      <w:pPr>
        <w:jc w:val="both"/>
        <w:rPr>
          <w:rFonts w:ascii="Arial" w:hAnsi="Arial" w:cs="Arial"/>
        </w:rPr>
      </w:pPr>
      <w:r w:rsidRPr="001D2905">
        <w:rPr>
          <w:rFonts w:ascii="Arial" w:hAnsi="Arial" w:cs="Arial"/>
        </w:rPr>
        <w:t>16.05.2006 г. № 35 «</w:t>
      </w:r>
      <w:proofErr w:type="gramStart"/>
      <w:r w:rsidRPr="001D2905">
        <w:rPr>
          <w:rFonts w:ascii="Arial" w:hAnsi="Arial" w:cs="Arial"/>
        </w:rPr>
        <w:t>О</w:t>
      </w:r>
      <w:proofErr w:type="gramEnd"/>
      <w:r w:rsidRPr="001D2905">
        <w:rPr>
          <w:rFonts w:ascii="Arial" w:hAnsi="Arial" w:cs="Arial"/>
        </w:rPr>
        <w:t xml:space="preserve"> утверждении положения об осуществлении муниципального земельного контроля на территории Нийского муниципального образования».</w:t>
      </w:r>
    </w:p>
    <w:p w:rsidR="001D2905" w:rsidRDefault="001D2905" w:rsidP="001D290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1D2905">
        <w:rPr>
          <w:rFonts w:ascii="Arial" w:hAnsi="Arial" w:cs="Arial"/>
        </w:rPr>
        <w:t xml:space="preserve">Настоящее Решение довести до всеобщего сведения путем обнародования </w:t>
      </w:r>
    </w:p>
    <w:p w:rsidR="001D2905" w:rsidRPr="001D2905" w:rsidRDefault="001D2905" w:rsidP="001D2905">
      <w:pPr>
        <w:jc w:val="both"/>
        <w:rPr>
          <w:rFonts w:ascii="Arial" w:hAnsi="Arial" w:cs="Arial"/>
        </w:rPr>
      </w:pPr>
      <w:r w:rsidRPr="001D2905">
        <w:rPr>
          <w:rFonts w:ascii="Arial" w:hAnsi="Arial" w:cs="Arial"/>
        </w:rPr>
        <w:t>на стенде, размещенном в холе административного здания Администрации Нийского сельского поселения, расположенного по адресу; Иркутская область, Усть-Кутский район, п.</w:t>
      </w:r>
      <w:r w:rsidR="00A45357">
        <w:rPr>
          <w:rFonts w:ascii="Arial" w:hAnsi="Arial" w:cs="Arial"/>
        </w:rPr>
        <w:t xml:space="preserve"> </w:t>
      </w:r>
      <w:r w:rsidRPr="001D2905">
        <w:rPr>
          <w:rFonts w:ascii="Arial" w:hAnsi="Arial" w:cs="Arial"/>
        </w:rPr>
        <w:t>Ния, ул. Тбилисская 5.</w:t>
      </w:r>
    </w:p>
    <w:p w:rsidR="001D2905" w:rsidRDefault="001D2905" w:rsidP="001D2905">
      <w:pPr>
        <w:jc w:val="both"/>
        <w:rPr>
          <w:rFonts w:ascii="Arial" w:hAnsi="Arial" w:cs="Arial"/>
        </w:rPr>
      </w:pPr>
    </w:p>
    <w:p w:rsidR="001D2905" w:rsidRDefault="001D2905" w:rsidP="001D2905">
      <w:pPr>
        <w:jc w:val="both"/>
        <w:rPr>
          <w:rFonts w:ascii="Arial" w:hAnsi="Arial" w:cs="Arial"/>
        </w:rPr>
      </w:pPr>
    </w:p>
    <w:p w:rsidR="001D2905" w:rsidRDefault="001D2905" w:rsidP="001D2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Нийского </w:t>
      </w:r>
    </w:p>
    <w:p w:rsidR="001D2905" w:rsidRDefault="001D2905" w:rsidP="001D2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D2905" w:rsidRDefault="001D2905" w:rsidP="001D2905">
      <w:pPr>
        <w:rPr>
          <w:rFonts w:ascii="Arial" w:hAnsi="Arial" w:cs="Arial"/>
        </w:rPr>
      </w:pPr>
      <w:r>
        <w:rPr>
          <w:rFonts w:ascii="Arial" w:hAnsi="Arial" w:cs="Arial"/>
        </w:rPr>
        <w:t>О.Е.Рубцов</w:t>
      </w:r>
    </w:p>
    <w:p w:rsidR="001D2905" w:rsidRDefault="001D2905" w:rsidP="008100B8">
      <w:pPr>
        <w:rPr>
          <w:rFonts w:ascii="Arial" w:hAnsi="Arial" w:cs="Arial"/>
        </w:rPr>
      </w:pPr>
    </w:p>
    <w:p w:rsidR="001D2905" w:rsidRPr="001D2905" w:rsidRDefault="001D2905" w:rsidP="001D2905">
      <w:pPr>
        <w:jc w:val="right"/>
        <w:rPr>
          <w:rFonts w:ascii="Courier New" w:hAnsi="Courier New" w:cs="Courier New"/>
          <w:sz w:val="22"/>
          <w:szCs w:val="22"/>
        </w:rPr>
      </w:pPr>
      <w:r w:rsidRPr="001D2905">
        <w:rPr>
          <w:rFonts w:ascii="Courier New" w:hAnsi="Courier New" w:cs="Courier New"/>
          <w:sz w:val="22"/>
          <w:szCs w:val="22"/>
        </w:rPr>
        <w:t>Приложение к Решению Думы</w:t>
      </w:r>
    </w:p>
    <w:p w:rsidR="001D2905" w:rsidRPr="001D2905" w:rsidRDefault="001D2905" w:rsidP="001D2905">
      <w:pPr>
        <w:jc w:val="right"/>
        <w:rPr>
          <w:rFonts w:ascii="Courier New" w:hAnsi="Courier New" w:cs="Courier New"/>
          <w:sz w:val="22"/>
          <w:szCs w:val="22"/>
        </w:rPr>
      </w:pPr>
      <w:r w:rsidRPr="001D2905">
        <w:rPr>
          <w:rFonts w:ascii="Courier New" w:hAnsi="Courier New" w:cs="Courier New"/>
          <w:sz w:val="22"/>
          <w:szCs w:val="22"/>
        </w:rPr>
        <w:t>Нийского сельского поселения</w:t>
      </w:r>
    </w:p>
    <w:p w:rsidR="001D2905" w:rsidRPr="001D2905" w:rsidRDefault="001D2905" w:rsidP="001D2905">
      <w:pPr>
        <w:jc w:val="right"/>
        <w:rPr>
          <w:rFonts w:ascii="Courier New" w:hAnsi="Courier New" w:cs="Courier New"/>
          <w:sz w:val="22"/>
          <w:szCs w:val="22"/>
        </w:rPr>
      </w:pPr>
      <w:r w:rsidRPr="001D2905">
        <w:rPr>
          <w:rFonts w:ascii="Courier New" w:hAnsi="Courier New" w:cs="Courier New"/>
          <w:sz w:val="22"/>
          <w:szCs w:val="22"/>
        </w:rPr>
        <w:t>от «23» июня 2010 г. № 154</w:t>
      </w:r>
    </w:p>
    <w:p w:rsidR="001D2905" w:rsidRDefault="001D2905" w:rsidP="001D2905">
      <w:pPr>
        <w:jc w:val="center"/>
        <w:rPr>
          <w:rFonts w:ascii="Arial" w:hAnsi="Arial" w:cs="Arial"/>
        </w:rPr>
      </w:pPr>
    </w:p>
    <w:p w:rsidR="001D2905" w:rsidRDefault="001D2905" w:rsidP="001D290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Положение о муниципальном земельном контроле на территории Нийского муниципального образования </w:t>
      </w:r>
    </w:p>
    <w:p w:rsidR="001D2905" w:rsidRDefault="001D2905" w:rsidP="001D290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(новая редакция)</w:t>
      </w:r>
    </w:p>
    <w:p w:rsidR="001D2905" w:rsidRDefault="001D2905" w:rsidP="001D2905">
      <w:pPr>
        <w:rPr>
          <w:rFonts w:ascii="Arial" w:hAnsi="Arial" w:cs="Arial"/>
          <w:b/>
          <w:sz w:val="30"/>
          <w:szCs w:val="30"/>
        </w:rPr>
      </w:pPr>
    </w:p>
    <w:p w:rsidR="001D2905" w:rsidRDefault="001D2905" w:rsidP="001D2905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sz w:val="30"/>
          <w:szCs w:val="30"/>
        </w:rPr>
      </w:pPr>
      <w:r w:rsidRPr="001D2905">
        <w:rPr>
          <w:rFonts w:ascii="Arial" w:hAnsi="Arial" w:cs="Arial"/>
          <w:b/>
          <w:sz w:val="30"/>
          <w:szCs w:val="30"/>
        </w:rPr>
        <w:t>Общие положения</w:t>
      </w:r>
    </w:p>
    <w:p w:rsidR="001D2905" w:rsidRPr="001D2905" w:rsidRDefault="001D2905" w:rsidP="001D2905">
      <w:pPr>
        <w:rPr>
          <w:rFonts w:ascii="Arial" w:hAnsi="Arial" w:cs="Arial"/>
          <w:b/>
        </w:rPr>
      </w:pPr>
    </w:p>
    <w:p w:rsidR="00A45357" w:rsidRPr="00A45357" w:rsidRDefault="00A45357" w:rsidP="00A45357">
      <w:pPr>
        <w:ind w:firstLine="360"/>
        <w:jc w:val="both"/>
        <w:rPr>
          <w:rFonts w:ascii="Arial" w:hAnsi="Arial" w:cs="Arial"/>
          <w:b/>
        </w:rPr>
      </w:pPr>
      <w:r w:rsidRPr="00A45357">
        <w:rPr>
          <w:rFonts w:ascii="Arial" w:hAnsi="Arial" w:cs="Arial"/>
        </w:rPr>
        <w:lastRenderedPageBreak/>
        <w:t>1.1. Настоящее Положение устанавливает порядок организации и осуществления муниципального земельного контроля на территории Нийского</w:t>
      </w:r>
      <w:r>
        <w:rPr>
          <w:rFonts w:ascii="Arial" w:hAnsi="Arial" w:cs="Arial"/>
        </w:rPr>
        <w:t xml:space="preserve"> муниципального образования.</w:t>
      </w:r>
      <w:r w:rsidRPr="00A45357">
        <w:rPr>
          <w:rFonts w:ascii="Arial" w:hAnsi="Arial" w:cs="Arial"/>
        </w:rPr>
        <w:t xml:space="preserve"> </w:t>
      </w:r>
    </w:p>
    <w:p w:rsidR="00A45357" w:rsidRPr="00A45357" w:rsidRDefault="00A45357" w:rsidP="00A45357">
      <w:pPr>
        <w:ind w:firstLine="360"/>
        <w:jc w:val="both"/>
        <w:rPr>
          <w:rFonts w:ascii="Arial" w:hAnsi="Arial" w:cs="Arial"/>
        </w:rPr>
      </w:pPr>
      <w:r w:rsidRPr="00A45357">
        <w:rPr>
          <w:rFonts w:ascii="Arial" w:hAnsi="Arial" w:cs="Arial"/>
        </w:rPr>
        <w:t xml:space="preserve">1.2. Муниципальный земельный контроль направлен на обеспечение соблюдения организациями независимо от организационно-правовой формы и формы собственности, их </w:t>
      </w:r>
      <w:r>
        <w:rPr>
          <w:rFonts w:ascii="Arial" w:hAnsi="Arial" w:cs="Arial"/>
        </w:rPr>
        <w:t>юридическими лицами</w:t>
      </w:r>
      <w:r w:rsidRPr="00A453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физическими</w:t>
      </w:r>
      <w:r w:rsidRPr="00A45357">
        <w:rPr>
          <w:rFonts w:ascii="Arial" w:hAnsi="Arial" w:cs="Arial"/>
        </w:rPr>
        <w:t xml:space="preserve"> лицами,</w:t>
      </w:r>
      <w:r>
        <w:rPr>
          <w:rFonts w:ascii="Arial" w:hAnsi="Arial" w:cs="Arial"/>
        </w:rPr>
        <w:t xml:space="preserve"> индивидуальными предпринимателями законодательства Российской Федерации, законодательства Иркутской области, правовых актов органов местного самоуправления муниципального образования в области земельных отношений. Выявление и предупреждение правонарушений в области землепользования, осуществление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исполнением условий договоров купли-продажи, безвозмездного пользования, аренды земельных участков.</w:t>
      </w:r>
    </w:p>
    <w:p w:rsidR="00A45357" w:rsidRPr="00A45357" w:rsidRDefault="00A45357" w:rsidP="00A45357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Pr="00A45357">
        <w:rPr>
          <w:rFonts w:ascii="Arial" w:hAnsi="Arial" w:cs="Arial"/>
        </w:rPr>
        <w:t xml:space="preserve">. Муниципальный земельный </w:t>
      </w:r>
      <w:proofErr w:type="gramStart"/>
      <w:r w:rsidRPr="00A45357">
        <w:rPr>
          <w:rFonts w:ascii="Arial" w:hAnsi="Arial" w:cs="Arial"/>
        </w:rPr>
        <w:t>конт</w:t>
      </w:r>
      <w:r>
        <w:rPr>
          <w:rFonts w:ascii="Arial" w:hAnsi="Arial" w:cs="Arial"/>
        </w:rPr>
        <w:t>роль за</w:t>
      </w:r>
      <w:proofErr w:type="gramEnd"/>
      <w:r>
        <w:rPr>
          <w:rFonts w:ascii="Arial" w:hAnsi="Arial" w:cs="Arial"/>
        </w:rPr>
        <w:t xml:space="preserve"> использованием земель</w:t>
      </w:r>
      <w:r w:rsidRPr="00A45357">
        <w:rPr>
          <w:rFonts w:ascii="Arial" w:hAnsi="Arial" w:cs="Arial"/>
        </w:rPr>
        <w:t xml:space="preserve"> осуществляется </w:t>
      </w:r>
      <w:r w:rsidR="00E51F2E">
        <w:rPr>
          <w:rFonts w:ascii="Arial" w:hAnsi="Arial" w:cs="Arial"/>
        </w:rPr>
        <w:t>на территории Нийского муниципального образования независимо от форм собственности.</w:t>
      </w:r>
    </w:p>
    <w:p w:rsidR="00A45357" w:rsidRPr="00A45357" w:rsidRDefault="00A45357" w:rsidP="00A45357">
      <w:pPr>
        <w:jc w:val="both"/>
        <w:rPr>
          <w:rFonts w:ascii="Arial" w:hAnsi="Arial" w:cs="Arial"/>
          <w:b/>
        </w:rPr>
      </w:pPr>
    </w:p>
    <w:p w:rsidR="00A45357" w:rsidRPr="00E51F2E" w:rsidRDefault="00A45357" w:rsidP="00A45357">
      <w:pPr>
        <w:jc w:val="center"/>
        <w:rPr>
          <w:rFonts w:ascii="Arial" w:hAnsi="Arial" w:cs="Arial"/>
          <w:b/>
          <w:sz w:val="30"/>
          <w:szCs w:val="30"/>
        </w:rPr>
      </w:pPr>
      <w:r w:rsidRPr="00E51F2E">
        <w:rPr>
          <w:rFonts w:ascii="Arial" w:hAnsi="Arial" w:cs="Arial"/>
          <w:b/>
          <w:sz w:val="30"/>
          <w:szCs w:val="30"/>
        </w:rPr>
        <w:t xml:space="preserve">2 </w:t>
      </w:r>
      <w:r w:rsidR="00E51F2E" w:rsidRPr="00E51F2E">
        <w:rPr>
          <w:rFonts w:ascii="Arial" w:hAnsi="Arial" w:cs="Arial"/>
          <w:b/>
          <w:sz w:val="30"/>
          <w:szCs w:val="30"/>
        </w:rPr>
        <w:t>Специалист, осуществляющий</w:t>
      </w:r>
      <w:r w:rsidRPr="00E51F2E">
        <w:rPr>
          <w:rFonts w:ascii="Arial" w:hAnsi="Arial" w:cs="Arial"/>
          <w:b/>
          <w:sz w:val="30"/>
          <w:szCs w:val="30"/>
        </w:rPr>
        <w:t xml:space="preserve"> муниципальный земельный контроль</w:t>
      </w:r>
    </w:p>
    <w:p w:rsidR="00A45357" w:rsidRPr="00A45357" w:rsidRDefault="00A45357" w:rsidP="00A45357">
      <w:pPr>
        <w:jc w:val="both"/>
        <w:rPr>
          <w:rFonts w:ascii="Arial" w:hAnsi="Arial" w:cs="Arial"/>
          <w:b/>
        </w:rPr>
      </w:pPr>
    </w:p>
    <w:p w:rsidR="00A45357" w:rsidRPr="00A45357" w:rsidRDefault="00A45357" w:rsidP="00E51F2E">
      <w:pPr>
        <w:ind w:firstLine="708"/>
        <w:jc w:val="both"/>
        <w:rPr>
          <w:rFonts w:ascii="Arial" w:hAnsi="Arial" w:cs="Arial"/>
        </w:rPr>
      </w:pPr>
      <w:r w:rsidRPr="00A45357">
        <w:rPr>
          <w:rFonts w:ascii="Arial" w:hAnsi="Arial" w:cs="Arial"/>
        </w:rPr>
        <w:t>2.1. Муниципальный земельный контроль на территории Нийского сельского поселения осуществляется специалист</w:t>
      </w:r>
      <w:r w:rsidR="00E51F2E">
        <w:rPr>
          <w:rFonts w:ascii="Arial" w:hAnsi="Arial" w:cs="Arial"/>
        </w:rPr>
        <w:t>ом</w:t>
      </w:r>
      <w:r w:rsidRPr="00A45357">
        <w:rPr>
          <w:rFonts w:ascii="Arial" w:hAnsi="Arial" w:cs="Arial"/>
        </w:rPr>
        <w:t xml:space="preserve"> администрации сельского поселения </w:t>
      </w:r>
    </w:p>
    <w:p w:rsidR="00A45357" w:rsidRPr="00A45357" w:rsidRDefault="00A45357" w:rsidP="00E51F2E">
      <w:pPr>
        <w:ind w:firstLine="708"/>
        <w:jc w:val="both"/>
        <w:rPr>
          <w:rFonts w:ascii="Arial" w:hAnsi="Arial" w:cs="Arial"/>
        </w:rPr>
      </w:pPr>
      <w:r w:rsidRPr="00A45357">
        <w:rPr>
          <w:rFonts w:ascii="Arial" w:hAnsi="Arial" w:cs="Arial"/>
        </w:rPr>
        <w:t xml:space="preserve">2.2. Общая координация деятельности </w:t>
      </w:r>
      <w:r w:rsidR="00E51F2E">
        <w:rPr>
          <w:rFonts w:ascii="Arial" w:hAnsi="Arial" w:cs="Arial"/>
        </w:rPr>
        <w:t>специалиста</w:t>
      </w:r>
      <w:r w:rsidRPr="00A45357">
        <w:rPr>
          <w:rFonts w:ascii="Arial" w:hAnsi="Arial" w:cs="Arial"/>
        </w:rPr>
        <w:t xml:space="preserve">, осуществляющего муниципальный земельный контроль, возлагается на </w:t>
      </w:r>
      <w:r w:rsidR="00E51F2E">
        <w:rPr>
          <w:rFonts w:ascii="Arial" w:hAnsi="Arial" w:cs="Arial"/>
        </w:rPr>
        <w:t>Главу</w:t>
      </w:r>
      <w:r w:rsidRPr="00A45357">
        <w:rPr>
          <w:rFonts w:ascii="Arial" w:hAnsi="Arial" w:cs="Arial"/>
        </w:rPr>
        <w:t xml:space="preserve"> администрации </w:t>
      </w:r>
      <w:r w:rsidR="00E51F2E">
        <w:rPr>
          <w:rFonts w:ascii="Arial" w:hAnsi="Arial" w:cs="Arial"/>
        </w:rPr>
        <w:t>Нийского муниципального образования.</w:t>
      </w:r>
    </w:p>
    <w:p w:rsidR="00A45357" w:rsidRPr="00A45357" w:rsidRDefault="00A45357" w:rsidP="00E51F2E">
      <w:pPr>
        <w:ind w:firstLine="708"/>
        <w:jc w:val="both"/>
        <w:rPr>
          <w:rFonts w:ascii="Arial" w:hAnsi="Arial" w:cs="Arial"/>
        </w:rPr>
      </w:pPr>
      <w:r w:rsidRPr="00A45357">
        <w:rPr>
          <w:rFonts w:ascii="Arial" w:hAnsi="Arial" w:cs="Arial"/>
        </w:rPr>
        <w:t xml:space="preserve">2.3. </w:t>
      </w:r>
      <w:proofErr w:type="gramStart"/>
      <w:r w:rsidRPr="00A45357">
        <w:rPr>
          <w:rFonts w:ascii="Arial" w:hAnsi="Arial" w:cs="Arial"/>
        </w:rPr>
        <w:t>Муниципальный земельный контроль осуществляется во взаимодействии с уполномоченными федеральными органами исполнительной власти по осуществлению государственного земельного контроля, службой государственного санитарно-эпидемиологического надзора, органами внутренних дел и иными органами, уполномоченными осуществлять государственный земельный контроль, путем организации планирования совместных проверок, иных мероприятий, в том числе по устранению и предотвращению, ведения учета и обмена информацией.</w:t>
      </w:r>
      <w:proofErr w:type="gramEnd"/>
    </w:p>
    <w:p w:rsidR="00A45357" w:rsidRPr="00A45357" w:rsidRDefault="00A45357" w:rsidP="00E51F2E">
      <w:pPr>
        <w:ind w:firstLine="708"/>
        <w:jc w:val="both"/>
        <w:rPr>
          <w:rFonts w:ascii="Arial" w:hAnsi="Arial" w:cs="Arial"/>
        </w:rPr>
      </w:pPr>
      <w:r w:rsidRPr="00A45357">
        <w:rPr>
          <w:rFonts w:ascii="Arial" w:hAnsi="Arial" w:cs="Arial"/>
        </w:rPr>
        <w:t xml:space="preserve">2.4. </w:t>
      </w:r>
      <w:r w:rsidR="00E51F2E">
        <w:rPr>
          <w:rFonts w:ascii="Arial" w:hAnsi="Arial" w:cs="Arial"/>
        </w:rPr>
        <w:t>Специалисты</w:t>
      </w:r>
      <w:r w:rsidRPr="00A45357">
        <w:rPr>
          <w:rFonts w:ascii="Arial" w:hAnsi="Arial" w:cs="Arial"/>
        </w:rPr>
        <w:t xml:space="preserve">, осуществляющий муниципальный земельный контроль обязан ежегодно обобщать свою информацию и представлять главе </w:t>
      </w:r>
      <w:r w:rsidR="00E51F2E">
        <w:rPr>
          <w:rFonts w:ascii="Arial" w:hAnsi="Arial" w:cs="Arial"/>
        </w:rPr>
        <w:t>муниципального образования</w:t>
      </w:r>
      <w:r w:rsidRPr="00A45357">
        <w:rPr>
          <w:rFonts w:ascii="Arial" w:hAnsi="Arial" w:cs="Arial"/>
        </w:rPr>
        <w:t xml:space="preserve"> отчет о результатах осуществления муниципального земельного контроля не позднее 10 числа месяца следующего за отчетным периодом.</w:t>
      </w:r>
    </w:p>
    <w:p w:rsidR="00A45357" w:rsidRPr="00A45357" w:rsidRDefault="00A45357" w:rsidP="00A45357">
      <w:pPr>
        <w:jc w:val="both"/>
        <w:rPr>
          <w:rFonts w:ascii="Arial" w:hAnsi="Arial" w:cs="Arial"/>
        </w:rPr>
      </w:pPr>
    </w:p>
    <w:p w:rsidR="00A45357" w:rsidRPr="00E51F2E" w:rsidRDefault="00E51F2E" w:rsidP="00E51F2E">
      <w:pPr>
        <w:pStyle w:val="ConsNormal"/>
        <w:ind w:firstLine="0"/>
        <w:jc w:val="center"/>
        <w:rPr>
          <w:b/>
          <w:sz w:val="30"/>
          <w:szCs w:val="30"/>
        </w:rPr>
      </w:pPr>
      <w:r w:rsidRPr="00E51F2E">
        <w:rPr>
          <w:b/>
          <w:sz w:val="30"/>
          <w:szCs w:val="30"/>
        </w:rPr>
        <w:t xml:space="preserve">3. Полномочия </w:t>
      </w:r>
      <w:r>
        <w:rPr>
          <w:b/>
          <w:sz w:val="30"/>
          <w:szCs w:val="30"/>
        </w:rPr>
        <w:t>специалистов, осуществляющих</w:t>
      </w:r>
      <w:r w:rsidRPr="00E51F2E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м</w:t>
      </w:r>
      <w:r w:rsidRPr="00E51F2E">
        <w:rPr>
          <w:b/>
          <w:sz w:val="30"/>
          <w:szCs w:val="30"/>
        </w:rPr>
        <w:t>униципальный земельный контроль</w:t>
      </w:r>
    </w:p>
    <w:p w:rsidR="00A45357" w:rsidRPr="00A45357" w:rsidRDefault="00A45357" w:rsidP="00A45357">
      <w:pPr>
        <w:pStyle w:val="ConsNormal"/>
        <w:ind w:firstLine="0"/>
        <w:jc w:val="center"/>
        <w:rPr>
          <w:sz w:val="24"/>
          <w:szCs w:val="24"/>
        </w:rPr>
      </w:pPr>
    </w:p>
    <w:p w:rsidR="00A45357" w:rsidRPr="00A45357" w:rsidRDefault="00A45357" w:rsidP="00E51F2E">
      <w:pPr>
        <w:pStyle w:val="ConsNormal"/>
        <w:ind w:firstLine="540"/>
        <w:jc w:val="both"/>
        <w:rPr>
          <w:sz w:val="24"/>
          <w:szCs w:val="24"/>
        </w:rPr>
      </w:pPr>
      <w:r w:rsidRPr="00A45357">
        <w:rPr>
          <w:sz w:val="24"/>
          <w:szCs w:val="24"/>
        </w:rPr>
        <w:t xml:space="preserve">3.1. </w:t>
      </w:r>
      <w:r w:rsidR="00E51F2E">
        <w:rPr>
          <w:sz w:val="24"/>
          <w:szCs w:val="24"/>
        </w:rPr>
        <w:t>Специалист</w:t>
      </w:r>
      <w:r w:rsidR="0038668C">
        <w:rPr>
          <w:sz w:val="24"/>
          <w:szCs w:val="24"/>
        </w:rPr>
        <w:t>,</w:t>
      </w:r>
      <w:r w:rsidRPr="00A45357">
        <w:rPr>
          <w:sz w:val="24"/>
          <w:szCs w:val="24"/>
        </w:rPr>
        <w:t xml:space="preserve"> </w:t>
      </w:r>
      <w:r w:rsidR="00E51F2E">
        <w:rPr>
          <w:sz w:val="24"/>
          <w:szCs w:val="24"/>
        </w:rPr>
        <w:t>осуществляющий</w:t>
      </w:r>
      <w:r w:rsidRPr="00A45357">
        <w:rPr>
          <w:sz w:val="24"/>
          <w:szCs w:val="24"/>
        </w:rPr>
        <w:t xml:space="preserve"> муниципальный земельный контроль </w:t>
      </w:r>
      <w:proofErr w:type="gramStart"/>
      <w:r w:rsidRPr="00A45357">
        <w:rPr>
          <w:sz w:val="24"/>
          <w:szCs w:val="24"/>
        </w:rPr>
        <w:t>за</w:t>
      </w:r>
      <w:proofErr w:type="gramEnd"/>
      <w:r w:rsidRPr="00A45357">
        <w:rPr>
          <w:sz w:val="24"/>
          <w:szCs w:val="24"/>
        </w:rPr>
        <w:t>:</w:t>
      </w:r>
    </w:p>
    <w:p w:rsidR="00A45357" w:rsidRPr="00A45357" w:rsidRDefault="00A45357" w:rsidP="00A45357">
      <w:pPr>
        <w:pStyle w:val="ConsNormal"/>
        <w:ind w:firstLine="540"/>
        <w:jc w:val="both"/>
        <w:rPr>
          <w:sz w:val="24"/>
          <w:szCs w:val="24"/>
        </w:rPr>
      </w:pPr>
      <w:r w:rsidRPr="00A45357">
        <w:rPr>
          <w:sz w:val="24"/>
          <w:szCs w:val="24"/>
        </w:rPr>
        <w:t xml:space="preserve">-  соблюдением юридическими лицами независимо от организационно-правовой формы и форм собственности, </w:t>
      </w:r>
      <w:r w:rsidR="00E51F2E">
        <w:rPr>
          <w:sz w:val="24"/>
          <w:szCs w:val="24"/>
        </w:rPr>
        <w:t xml:space="preserve">индивидуальными предпринимателями и гражданами </w:t>
      </w:r>
      <w:r w:rsidRPr="00A45357">
        <w:rPr>
          <w:sz w:val="24"/>
          <w:szCs w:val="24"/>
        </w:rPr>
        <w:t>требований земельного законодательства по использованию</w:t>
      </w:r>
      <w:r w:rsidR="00E51F2E">
        <w:rPr>
          <w:sz w:val="24"/>
          <w:szCs w:val="24"/>
        </w:rPr>
        <w:t xml:space="preserve"> земель</w:t>
      </w:r>
      <w:r w:rsidRPr="00A45357">
        <w:rPr>
          <w:sz w:val="24"/>
          <w:szCs w:val="24"/>
        </w:rPr>
        <w:t>;</w:t>
      </w:r>
    </w:p>
    <w:p w:rsidR="00A45357" w:rsidRPr="00A45357" w:rsidRDefault="00A45357" w:rsidP="00A45357">
      <w:pPr>
        <w:pStyle w:val="ConsNormal"/>
        <w:ind w:firstLine="540"/>
        <w:jc w:val="both"/>
        <w:rPr>
          <w:sz w:val="24"/>
          <w:szCs w:val="24"/>
        </w:rPr>
      </w:pPr>
      <w:r w:rsidRPr="00A45357">
        <w:rPr>
          <w:sz w:val="24"/>
          <w:szCs w:val="24"/>
        </w:rPr>
        <w:t>- соблюдением порядка переуступки права пользования землей;</w:t>
      </w:r>
    </w:p>
    <w:p w:rsidR="00A45357" w:rsidRPr="00A45357" w:rsidRDefault="00A45357" w:rsidP="00A45357">
      <w:pPr>
        <w:pStyle w:val="ConsNormal"/>
        <w:ind w:firstLine="540"/>
        <w:jc w:val="both"/>
        <w:rPr>
          <w:sz w:val="24"/>
          <w:szCs w:val="24"/>
        </w:rPr>
      </w:pPr>
      <w:r w:rsidRPr="00A45357">
        <w:rPr>
          <w:sz w:val="24"/>
          <w:szCs w:val="24"/>
        </w:rPr>
        <w:t>- соблюдением порядка использования земель по целевому назначению;</w:t>
      </w:r>
    </w:p>
    <w:p w:rsidR="00A45357" w:rsidRDefault="00A45357" w:rsidP="00A45357">
      <w:pPr>
        <w:pStyle w:val="ConsNormal"/>
        <w:ind w:firstLine="540"/>
        <w:jc w:val="both"/>
        <w:rPr>
          <w:sz w:val="24"/>
          <w:szCs w:val="24"/>
        </w:rPr>
      </w:pPr>
      <w:r w:rsidRPr="00A45357">
        <w:rPr>
          <w:sz w:val="24"/>
          <w:szCs w:val="24"/>
        </w:rPr>
        <w:t>- своевременным освобождением земельных участков по окончании срока действия договоров;</w:t>
      </w:r>
    </w:p>
    <w:p w:rsidR="0038668C" w:rsidRPr="00A45357" w:rsidRDefault="0038668C" w:rsidP="00A45357">
      <w:pPr>
        <w:pStyle w:val="Con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наличием и сохранностью межевых знаков границ земельных участков;</w:t>
      </w:r>
    </w:p>
    <w:p w:rsidR="00A45357" w:rsidRPr="00A45357" w:rsidRDefault="00A45357" w:rsidP="00A45357">
      <w:pPr>
        <w:pStyle w:val="ConsNormal"/>
        <w:ind w:firstLine="540"/>
        <w:jc w:val="both"/>
        <w:rPr>
          <w:sz w:val="24"/>
          <w:szCs w:val="24"/>
        </w:rPr>
      </w:pPr>
      <w:r w:rsidRPr="00A45357">
        <w:rPr>
          <w:sz w:val="24"/>
          <w:szCs w:val="24"/>
        </w:rPr>
        <w:lastRenderedPageBreak/>
        <w:t>- соблюдением установленного особого режима использования земельных участков;</w:t>
      </w:r>
    </w:p>
    <w:p w:rsidR="00A45357" w:rsidRPr="00A45357" w:rsidRDefault="00A45357" w:rsidP="00A45357">
      <w:pPr>
        <w:pStyle w:val="ConsNormal"/>
        <w:ind w:firstLine="540"/>
        <w:jc w:val="both"/>
        <w:rPr>
          <w:sz w:val="24"/>
          <w:szCs w:val="24"/>
        </w:rPr>
      </w:pPr>
      <w:r w:rsidRPr="00A45357">
        <w:rPr>
          <w:sz w:val="24"/>
          <w:szCs w:val="24"/>
        </w:rPr>
        <w:t>- своевременным освоением земельных участков, если сроки освоения установлены договорами землепользования либо актами о предоставлении земельных участков;</w:t>
      </w:r>
    </w:p>
    <w:p w:rsidR="00A45357" w:rsidRPr="00A45357" w:rsidRDefault="00A45357" w:rsidP="00A45357">
      <w:pPr>
        <w:pStyle w:val="ConsNormal"/>
        <w:ind w:firstLine="540"/>
        <w:jc w:val="both"/>
        <w:rPr>
          <w:sz w:val="24"/>
          <w:szCs w:val="24"/>
        </w:rPr>
      </w:pPr>
      <w:r w:rsidRPr="00A45357">
        <w:rPr>
          <w:sz w:val="24"/>
          <w:szCs w:val="24"/>
        </w:rPr>
        <w:t>- соблюдением установленных в законном порядке публичных сервитутов;</w:t>
      </w:r>
    </w:p>
    <w:p w:rsidR="00A45357" w:rsidRPr="00A45357" w:rsidRDefault="00A45357" w:rsidP="0038668C">
      <w:pPr>
        <w:pStyle w:val="ConsNormal"/>
        <w:ind w:firstLine="540"/>
        <w:jc w:val="both"/>
        <w:rPr>
          <w:sz w:val="24"/>
          <w:szCs w:val="24"/>
        </w:rPr>
      </w:pPr>
      <w:r w:rsidRPr="00A45357">
        <w:rPr>
          <w:sz w:val="24"/>
          <w:szCs w:val="24"/>
        </w:rPr>
        <w:t xml:space="preserve">- использованием земель сельскохозяйственного назначения в сельскохозяйственном производстве, </w:t>
      </w:r>
    </w:p>
    <w:p w:rsidR="00A45357" w:rsidRPr="00A45357" w:rsidRDefault="00A45357" w:rsidP="00A45357">
      <w:pPr>
        <w:pStyle w:val="ConsNormal"/>
        <w:ind w:firstLine="0"/>
        <w:jc w:val="center"/>
        <w:rPr>
          <w:sz w:val="24"/>
          <w:szCs w:val="24"/>
        </w:rPr>
      </w:pPr>
    </w:p>
    <w:p w:rsidR="00A45357" w:rsidRPr="0038668C" w:rsidRDefault="0038668C" w:rsidP="0038668C">
      <w:pPr>
        <w:pStyle w:val="ConsNormal"/>
        <w:ind w:firstLine="0"/>
        <w:jc w:val="center"/>
        <w:rPr>
          <w:b/>
          <w:sz w:val="30"/>
          <w:szCs w:val="30"/>
        </w:rPr>
      </w:pPr>
      <w:r w:rsidRPr="0038668C">
        <w:rPr>
          <w:b/>
          <w:sz w:val="30"/>
          <w:szCs w:val="30"/>
        </w:rPr>
        <w:t>4. Формы муниципального земельного контроля порядок проведения мероприятий по контролю</w:t>
      </w:r>
    </w:p>
    <w:p w:rsidR="00A45357" w:rsidRPr="00A45357" w:rsidRDefault="00A45357" w:rsidP="00A45357">
      <w:pPr>
        <w:pStyle w:val="ConsNormal"/>
        <w:ind w:firstLine="0"/>
        <w:jc w:val="center"/>
        <w:rPr>
          <w:b/>
          <w:sz w:val="24"/>
          <w:szCs w:val="24"/>
        </w:rPr>
      </w:pPr>
    </w:p>
    <w:p w:rsidR="00A45357" w:rsidRPr="00A45357" w:rsidRDefault="00A45357" w:rsidP="0038668C">
      <w:pPr>
        <w:pStyle w:val="ConsNormal"/>
        <w:ind w:firstLine="708"/>
        <w:jc w:val="both"/>
        <w:rPr>
          <w:sz w:val="24"/>
          <w:szCs w:val="24"/>
        </w:rPr>
      </w:pPr>
      <w:r w:rsidRPr="00A45357">
        <w:rPr>
          <w:sz w:val="24"/>
          <w:szCs w:val="24"/>
        </w:rPr>
        <w:t xml:space="preserve">4.1. Основными формами </w:t>
      </w:r>
      <w:proofErr w:type="gramStart"/>
      <w:r w:rsidR="0038668C">
        <w:rPr>
          <w:sz w:val="24"/>
          <w:szCs w:val="24"/>
        </w:rPr>
        <w:t>муниципального земельного контроля</w:t>
      </w:r>
      <w:r w:rsidRPr="00A45357">
        <w:rPr>
          <w:sz w:val="24"/>
          <w:szCs w:val="24"/>
        </w:rPr>
        <w:t xml:space="preserve">, </w:t>
      </w:r>
      <w:r w:rsidR="0038668C">
        <w:rPr>
          <w:sz w:val="24"/>
          <w:szCs w:val="24"/>
        </w:rPr>
        <w:t xml:space="preserve">осуществляющего специалистами Нийского сельского поселения </w:t>
      </w:r>
      <w:r w:rsidRPr="00A45357">
        <w:rPr>
          <w:sz w:val="24"/>
          <w:szCs w:val="24"/>
        </w:rPr>
        <w:t>являются</w:t>
      </w:r>
      <w:proofErr w:type="gramEnd"/>
      <w:r w:rsidRPr="00A45357">
        <w:rPr>
          <w:sz w:val="24"/>
          <w:szCs w:val="24"/>
        </w:rPr>
        <w:t xml:space="preserve"> плановые и внеплановые проверки, проводимые </w:t>
      </w:r>
      <w:r w:rsidR="0038668C">
        <w:rPr>
          <w:sz w:val="24"/>
          <w:szCs w:val="24"/>
        </w:rPr>
        <w:t>специалистом Нийского муниципального образования</w:t>
      </w:r>
    </w:p>
    <w:p w:rsidR="00A45357" w:rsidRDefault="00A45357" w:rsidP="0038668C">
      <w:pPr>
        <w:pStyle w:val="ConsNormal"/>
        <w:ind w:firstLine="708"/>
        <w:jc w:val="both"/>
        <w:rPr>
          <w:sz w:val="24"/>
          <w:szCs w:val="24"/>
        </w:rPr>
      </w:pPr>
      <w:r w:rsidRPr="00A45357">
        <w:rPr>
          <w:sz w:val="24"/>
          <w:szCs w:val="24"/>
        </w:rPr>
        <w:t xml:space="preserve">4.2. Плановые и внеплановые проверки проводятся на основании распоряжения главы </w:t>
      </w:r>
      <w:r w:rsidR="0038668C">
        <w:rPr>
          <w:sz w:val="24"/>
          <w:szCs w:val="24"/>
        </w:rPr>
        <w:t>Нийского муниципального образования</w:t>
      </w:r>
      <w:r w:rsidRPr="00A45357">
        <w:rPr>
          <w:sz w:val="24"/>
          <w:szCs w:val="24"/>
        </w:rPr>
        <w:t xml:space="preserve"> на проведение муниципального контроля в отношении </w:t>
      </w:r>
      <w:r w:rsidR="0038668C">
        <w:rPr>
          <w:sz w:val="24"/>
          <w:szCs w:val="24"/>
        </w:rPr>
        <w:t>юридических лиц</w:t>
      </w:r>
      <w:r w:rsidRPr="00A45357">
        <w:rPr>
          <w:sz w:val="24"/>
          <w:szCs w:val="24"/>
        </w:rPr>
        <w:t xml:space="preserve">, </w:t>
      </w:r>
      <w:r w:rsidR="0038668C">
        <w:rPr>
          <w:sz w:val="24"/>
          <w:szCs w:val="24"/>
        </w:rPr>
        <w:t>индивидуальных предпринимателей</w:t>
      </w:r>
      <w:r w:rsidRPr="00A45357">
        <w:rPr>
          <w:sz w:val="24"/>
          <w:szCs w:val="24"/>
        </w:rPr>
        <w:t xml:space="preserve">, </w:t>
      </w:r>
      <w:r w:rsidR="0038668C">
        <w:rPr>
          <w:sz w:val="24"/>
          <w:szCs w:val="24"/>
        </w:rPr>
        <w:t xml:space="preserve">граждан </w:t>
      </w:r>
      <w:r w:rsidRPr="00A45357">
        <w:rPr>
          <w:sz w:val="24"/>
          <w:szCs w:val="24"/>
        </w:rPr>
        <w:t xml:space="preserve">требований </w:t>
      </w:r>
      <w:r w:rsidR="0038668C">
        <w:rPr>
          <w:sz w:val="24"/>
          <w:szCs w:val="24"/>
        </w:rPr>
        <w:t xml:space="preserve">земельного законодательства </w:t>
      </w:r>
      <w:r w:rsidRPr="00A45357">
        <w:rPr>
          <w:sz w:val="24"/>
          <w:szCs w:val="24"/>
        </w:rPr>
        <w:t>по использованию земель.</w:t>
      </w:r>
    </w:p>
    <w:p w:rsidR="0038668C" w:rsidRDefault="0038668C" w:rsidP="0038668C">
      <w:pPr>
        <w:pStyle w:val="Con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 Муниципальный земельный контроль в отношении юридических лиц и индивидуальных предпринимателей осуществляется 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D28E7">
        <w:rPr>
          <w:sz w:val="24"/>
          <w:szCs w:val="24"/>
        </w:rPr>
        <w:t>».</w:t>
      </w:r>
    </w:p>
    <w:p w:rsidR="007D28E7" w:rsidRPr="00A45357" w:rsidRDefault="007D28E7" w:rsidP="0038668C">
      <w:pPr>
        <w:pStyle w:val="Con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proofErr w:type="gramStart"/>
      <w:r>
        <w:rPr>
          <w:sz w:val="24"/>
          <w:szCs w:val="24"/>
        </w:rPr>
        <w:t>Муниципальный земельный контроль в отношении граждан в форме плановых проверок осуществляется не чаще чем один раз в год, на основании утвержденного главой Нийского муниципального образования ежеквартального плана в котором указываются фамилия, имя, отчество гражданина или его законного представителя, цель, сроки проверки, а также конкретные должностные лица, осуществляющие муниципальный земельный контроль в рамках конкретной плановой проверки.</w:t>
      </w:r>
      <w:proofErr w:type="gramEnd"/>
    </w:p>
    <w:p w:rsidR="00A45357" w:rsidRPr="00A45357" w:rsidRDefault="007D28E7" w:rsidP="007D28E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4.5</w:t>
      </w:r>
      <w:r w:rsidR="00A45357" w:rsidRPr="00A45357">
        <w:rPr>
          <w:rFonts w:ascii="Arial" w:hAnsi="Arial" w:cs="Arial"/>
        </w:rPr>
        <w:t xml:space="preserve">. Предметом </w:t>
      </w:r>
      <w:proofErr w:type="gramStart"/>
      <w:r w:rsidR="00A45357" w:rsidRPr="00A45357">
        <w:rPr>
          <w:rFonts w:ascii="Arial" w:hAnsi="Arial" w:cs="Arial"/>
        </w:rPr>
        <w:t>:в</w:t>
      </w:r>
      <w:proofErr w:type="gramEnd"/>
      <w:r w:rsidR="00A45357" w:rsidRPr="00A45357">
        <w:rPr>
          <w:rFonts w:ascii="Arial" w:hAnsi="Arial" w:cs="Arial"/>
        </w:rPr>
        <w:t xml:space="preserve">неплановой проверки является соблюдение юридическим лицом, индивидуальным предпринимателем </w:t>
      </w:r>
      <w:r>
        <w:rPr>
          <w:rFonts w:ascii="Arial" w:hAnsi="Arial" w:cs="Arial"/>
        </w:rPr>
        <w:t xml:space="preserve">и гражданином </w:t>
      </w:r>
      <w:r w:rsidR="00A45357" w:rsidRPr="00A45357">
        <w:rPr>
          <w:rFonts w:ascii="Arial" w:hAnsi="Arial" w:cs="Arial"/>
        </w:rPr>
        <w:t xml:space="preserve">в процессе осуществления деятельности обязательных требований </w:t>
      </w:r>
      <w:r>
        <w:rPr>
          <w:rFonts w:ascii="Arial" w:hAnsi="Arial" w:cs="Arial"/>
        </w:rPr>
        <w:t>земельного законодательства</w:t>
      </w:r>
      <w:r w:rsidR="00A45357" w:rsidRPr="00A45357">
        <w:rPr>
          <w:rFonts w:ascii="Arial" w:hAnsi="Arial" w:cs="Arial"/>
        </w:rPr>
        <w:t xml:space="preserve">, выполнение </w:t>
      </w:r>
      <w:r>
        <w:rPr>
          <w:rFonts w:ascii="Arial" w:hAnsi="Arial" w:cs="Arial"/>
        </w:rPr>
        <w:t xml:space="preserve">выданных </w:t>
      </w:r>
      <w:r w:rsidR="00A45357" w:rsidRPr="00A45357">
        <w:rPr>
          <w:rFonts w:ascii="Arial" w:hAnsi="Arial" w:cs="Arial"/>
        </w:rPr>
        <w:t xml:space="preserve">предписаний </w:t>
      </w:r>
      <w:r w:rsidR="004C1831">
        <w:rPr>
          <w:rFonts w:ascii="Arial" w:hAnsi="Arial" w:cs="Arial"/>
        </w:rPr>
        <w:t>об устранении выявленных нарушений</w:t>
      </w:r>
      <w:r w:rsidR="00A45357" w:rsidRPr="00A45357">
        <w:rPr>
          <w:rFonts w:ascii="Arial" w:hAnsi="Arial" w:cs="Arial"/>
        </w:rPr>
        <w:t>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A45357" w:rsidRPr="00A45357" w:rsidRDefault="00A45357" w:rsidP="00A453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45357">
        <w:rPr>
          <w:rFonts w:ascii="Arial" w:hAnsi="Arial" w:cs="Arial"/>
        </w:rPr>
        <w:t>Основанием для проведения внеплановой проверки является:</w:t>
      </w:r>
    </w:p>
    <w:p w:rsidR="00A45357" w:rsidRPr="00A45357" w:rsidRDefault="00A45357" w:rsidP="00A453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45357">
        <w:rPr>
          <w:rFonts w:ascii="Arial" w:hAnsi="Arial" w:cs="Arial"/>
        </w:rPr>
        <w:t>1) истечение срока исполнения юридическим лицом, индивидуальным предпринимателем</w:t>
      </w:r>
      <w:r w:rsidR="00B55FA3">
        <w:rPr>
          <w:rFonts w:ascii="Arial" w:hAnsi="Arial" w:cs="Arial"/>
        </w:rPr>
        <w:t xml:space="preserve">, гражданами </w:t>
      </w:r>
      <w:r w:rsidRPr="00A45357">
        <w:rPr>
          <w:rFonts w:ascii="Arial" w:hAnsi="Arial" w:cs="Arial"/>
        </w:rPr>
        <w:t xml:space="preserve"> ранее выданного предписания об устранении выявленного нарушения;</w:t>
      </w:r>
    </w:p>
    <w:p w:rsidR="00A45357" w:rsidRPr="00A45357" w:rsidRDefault="00A45357" w:rsidP="00A453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45357">
        <w:rPr>
          <w:rFonts w:ascii="Arial" w:hAnsi="Arial" w:cs="Arial"/>
        </w:rPr>
        <w:t>2) поступление в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45357" w:rsidRPr="00A45357" w:rsidRDefault="00A45357" w:rsidP="00A453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45357">
        <w:rPr>
          <w:rFonts w:ascii="Arial" w:hAnsi="Arial" w:cs="Arial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</w:t>
      </w:r>
      <w:r w:rsidRPr="00A45357">
        <w:rPr>
          <w:rFonts w:ascii="Arial" w:hAnsi="Arial" w:cs="Arial"/>
        </w:rPr>
        <w:lastRenderedPageBreak/>
        <w:t>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45357" w:rsidRPr="00A45357" w:rsidRDefault="00A45357" w:rsidP="00A453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45357">
        <w:rPr>
          <w:rFonts w:ascii="Arial" w:hAnsi="Arial" w:cs="Arial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A45357" w:rsidRPr="00A45357" w:rsidRDefault="00A45357" w:rsidP="00A453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45357">
        <w:rPr>
          <w:rFonts w:ascii="Arial" w:hAnsi="Arial" w:cs="Arial"/>
        </w:rPr>
        <w:t>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абзаце 2 настоящего пункта, не могут служить основанием для проведения внеплановой проверки.</w:t>
      </w:r>
    </w:p>
    <w:p w:rsidR="00A45357" w:rsidRPr="00A45357" w:rsidRDefault="00A45357" w:rsidP="00A453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45357">
        <w:rPr>
          <w:rFonts w:ascii="Arial" w:hAnsi="Arial" w:cs="Arial"/>
        </w:rPr>
        <w:t>Внеплановая проверка проводится в форме документарной проверки и (или) выездной проверки в порядке, установленном соответственно статьями 11 и 12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45357" w:rsidRPr="00A45357" w:rsidRDefault="00B55FA3" w:rsidP="00B55F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4.6</w:t>
      </w:r>
      <w:r w:rsidR="00A45357" w:rsidRPr="00A45357">
        <w:rPr>
          <w:rFonts w:ascii="Arial" w:hAnsi="Arial" w:cs="Arial"/>
        </w:rPr>
        <w:t xml:space="preserve">. . В распоряжении </w:t>
      </w:r>
      <w:r>
        <w:rPr>
          <w:rFonts w:ascii="Arial" w:hAnsi="Arial" w:cs="Arial"/>
        </w:rPr>
        <w:t>главы Нийского</w:t>
      </w:r>
      <w:r w:rsidR="00A45357" w:rsidRPr="00A45357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 xml:space="preserve">образования </w:t>
      </w:r>
      <w:r w:rsidR="00A45357" w:rsidRPr="00A45357">
        <w:rPr>
          <w:rFonts w:ascii="Arial" w:hAnsi="Arial" w:cs="Arial"/>
        </w:rPr>
        <w:t>указываются:</w:t>
      </w:r>
    </w:p>
    <w:p w:rsidR="00A45357" w:rsidRPr="00A45357" w:rsidRDefault="00B55FA3" w:rsidP="00A453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45357" w:rsidRPr="00A45357">
        <w:rPr>
          <w:rFonts w:ascii="Arial" w:hAnsi="Arial" w:cs="Arial"/>
        </w:rPr>
        <w:t>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A45357" w:rsidRPr="00A45357" w:rsidRDefault="00B55FA3" w:rsidP="00A453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45357" w:rsidRPr="00A45357">
        <w:rPr>
          <w:rFonts w:ascii="Arial" w:hAnsi="Arial" w:cs="Arial"/>
        </w:rPr>
        <w:t xml:space="preserve">) наименование юридического лица или фамилия, имя, отчество индивидуального предпринимателя, </w:t>
      </w:r>
      <w:r>
        <w:rPr>
          <w:rFonts w:ascii="Arial" w:hAnsi="Arial" w:cs="Arial"/>
        </w:rPr>
        <w:t xml:space="preserve">гражданина, </w:t>
      </w:r>
      <w:r w:rsidR="00A45357" w:rsidRPr="00A45357">
        <w:rPr>
          <w:rFonts w:ascii="Arial" w:hAnsi="Arial" w:cs="Arial"/>
        </w:rPr>
        <w:t xml:space="preserve">проверка </w:t>
      </w:r>
      <w:proofErr w:type="gramStart"/>
      <w:r w:rsidR="00A45357" w:rsidRPr="00A45357">
        <w:rPr>
          <w:rFonts w:ascii="Arial" w:hAnsi="Arial" w:cs="Arial"/>
        </w:rPr>
        <w:t>которых</w:t>
      </w:r>
      <w:proofErr w:type="gramEnd"/>
      <w:r w:rsidR="00A45357" w:rsidRPr="00A45357">
        <w:rPr>
          <w:rFonts w:ascii="Arial" w:hAnsi="Arial" w:cs="Arial"/>
        </w:rPr>
        <w:t xml:space="preserve"> проводится;</w:t>
      </w:r>
    </w:p>
    <w:p w:rsidR="00A45357" w:rsidRPr="00A45357" w:rsidRDefault="00B55FA3" w:rsidP="00A453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45357" w:rsidRPr="00A45357">
        <w:rPr>
          <w:rFonts w:ascii="Arial" w:hAnsi="Arial" w:cs="Arial"/>
        </w:rPr>
        <w:t>) цели, задачи, предмет проверки и срок ее проведения;</w:t>
      </w:r>
    </w:p>
    <w:p w:rsidR="00A45357" w:rsidRPr="00A45357" w:rsidRDefault="00B55FA3" w:rsidP="00A453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45357" w:rsidRPr="00A45357">
        <w:rPr>
          <w:rFonts w:ascii="Arial" w:hAnsi="Arial" w:cs="Arial"/>
        </w:rPr>
        <w:t>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A45357" w:rsidRPr="00A45357" w:rsidRDefault="00B55FA3" w:rsidP="00A453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45357" w:rsidRPr="00A45357">
        <w:rPr>
          <w:rFonts w:ascii="Arial" w:hAnsi="Arial" w:cs="Arial"/>
        </w:rPr>
        <w:t>) сроки проведения и перечень мероприятий по контролю, необходимых для достижения целей и задач проведения проверки;</w:t>
      </w:r>
    </w:p>
    <w:p w:rsidR="00A45357" w:rsidRPr="00A45357" w:rsidRDefault="00B55FA3" w:rsidP="00A453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45357" w:rsidRPr="00A45357">
        <w:rPr>
          <w:rFonts w:ascii="Arial" w:hAnsi="Arial" w:cs="Arial"/>
        </w:rPr>
        <w:t>) перечень административных регламентов проведения мероприятий по контролю, административных регламентов взаимодействия;</w:t>
      </w:r>
    </w:p>
    <w:p w:rsidR="00A45357" w:rsidRPr="00A45357" w:rsidRDefault="00B55FA3" w:rsidP="00A453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45357" w:rsidRPr="00A45357">
        <w:rPr>
          <w:rFonts w:ascii="Arial" w:hAnsi="Arial" w:cs="Arial"/>
        </w:rPr>
        <w:t>) перечень документов, представление которых юридическим лицом, индивидуальным предпринимателем</w:t>
      </w:r>
      <w:r>
        <w:rPr>
          <w:rFonts w:ascii="Arial" w:hAnsi="Arial" w:cs="Arial"/>
        </w:rPr>
        <w:t>, гражданином</w:t>
      </w:r>
      <w:r w:rsidR="00A45357" w:rsidRPr="00A45357">
        <w:rPr>
          <w:rFonts w:ascii="Arial" w:hAnsi="Arial" w:cs="Arial"/>
        </w:rPr>
        <w:t xml:space="preserve"> необходимо для достижения целей и задач проведения проверки;</w:t>
      </w:r>
    </w:p>
    <w:p w:rsidR="00A45357" w:rsidRPr="00A45357" w:rsidRDefault="00B55FA3" w:rsidP="00A453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45357" w:rsidRPr="00A45357">
        <w:rPr>
          <w:rFonts w:ascii="Arial" w:hAnsi="Arial" w:cs="Arial"/>
        </w:rPr>
        <w:t>) даты начала и окончания проведения проверки.</w:t>
      </w:r>
    </w:p>
    <w:p w:rsidR="00A45357" w:rsidRPr="00A45357" w:rsidRDefault="00B55FA3" w:rsidP="00A826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4.7. </w:t>
      </w:r>
      <w:r w:rsidR="00A45357" w:rsidRPr="00A45357">
        <w:rPr>
          <w:rFonts w:ascii="Arial" w:hAnsi="Arial" w:cs="Arial"/>
        </w:rPr>
        <w:t xml:space="preserve">Заверенные печатью копии распоряжения </w:t>
      </w:r>
      <w:r>
        <w:rPr>
          <w:rFonts w:ascii="Arial" w:hAnsi="Arial" w:cs="Arial"/>
        </w:rPr>
        <w:t>главы Нийского муниципального образования вручае</w:t>
      </w:r>
      <w:r w:rsidR="00A45357" w:rsidRPr="00A45357">
        <w:rPr>
          <w:rFonts w:ascii="Arial" w:hAnsi="Arial" w:cs="Arial"/>
        </w:rPr>
        <w:t xml:space="preserve">тся </w:t>
      </w:r>
      <w:proofErr w:type="gramStart"/>
      <w:r>
        <w:rPr>
          <w:rFonts w:ascii="Arial" w:hAnsi="Arial" w:cs="Arial"/>
        </w:rPr>
        <w:t>специалистом</w:t>
      </w:r>
      <w:proofErr w:type="gramEnd"/>
      <w:r>
        <w:rPr>
          <w:rFonts w:ascii="Arial" w:hAnsi="Arial" w:cs="Arial"/>
        </w:rPr>
        <w:t xml:space="preserve"> осуществляющим муниципальный земельный контроль </w:t>
      </w:r>
      <w:r w:rsidR="00A45357" w:rsidRPr="00A45357">
        <w:rPr>
          <w:rFonts w:ascii="Arial" w:hAnsi="Arial" w:cs="Arial"/>
        </w:rPr>
        <w:t xml:space="preserve">под роспись </w:t>
      </w:r>
      <w:r>
        <w:rPr>
          <w:rFonts w:ascii="Arial" w:hAnsi="Arial" w:cs="Arial"/>
        </w:rPr>
        <w:t xml:space="preserve">руководителю или иному должностному лицу, </w:t>
      </w:r>
      <w:r w:rsidR="00A826AF">
        <w:rPr>
          <w:rFonts w:ascii="Arial" w:hAnsi="Arial" w:cs="Arial"/>
        </w:rPr>
        <w:t xml:space="preserve">или уполномоченному представителю юридического лица, индивидуальному предпринимателю, его уполномоченному представителю, гражданам, в отношении которых проводится проверка, либо их представителям одновременно с предъявлением служебных удостоверений. </w:t>
      </w:r>
      <w:r w:rsidR="00A45357" w:rsidRPr="00A45357">
        <w:rPr>
          <w:rFonts w:ascii="Arial" w:hAnsi="Arial" w:cs="Arial"/>
        </w:rPr>
        <w:t xml:space="preserve">По требованию подлежащих проверке </w:t>
      </w:r>
      <w:r w:rsidR="00A826AF">
        <w:rPr>
          <w:rFonts w:ascii="Arial" w:hAnsi="Arial" w:cs="Arial"/>
        </w:rPr>
        <w:t xml:space="preserve">лиц </w:t>
      </w:r>
      <w:proofErr w:type="gramStart"/>
      <w:r w:rsidR="00A826AF">
        <w:rPr>
          <w:rFonts w:ascii="Arial" w:hAnsi="Arial" w:cs="Arial"/>
        </w:rPr>
        <w:t>специалисты</w:t>
      </w:r>
      <w:proofErr w:type="gramEnd"/>
      <w:r w:rsidR="00A45357" w:rsidRPr="00A45357">
        <w:rPr>
          <w:rFonts w:ascii="Arial" w:hAnsi="Arial" w:cs="Arial"/>
        </w:rPr>
        <w:t xml:space="preserve"> </w:t>
      </w:r>
      <w:r w:rsidR="00A826AF">
        <w:rPr>
          <w:rFonts w:ascii="Arial" w:hAnsi="Arial" w:cs="Arial"/>
        </w:rPr>
        <w:t>осуществляющие муниципальный контроль</w:t>
      </w:r>
      <w:r w:rsidR="00A45357" w:rsidRPr="00A45357">
        <w:rPr>
          <w:rFonts w:ascii="Arial" w:hAnsi="Arial" w:cs="Arial"/>
        </w:rPr>
        <w:t xml:space="preserve"> обязаны представить информацию об этих органах, а также об экспертах, экспертных организациях в целях подтверждения своих полномочий.</w:t>
      </w:r>
    </w:p>
    <w:p w:rsidR="00A45357" w:rsidRPr="00A45357" w:rsidRDefault="00A826AF" w:rsidP="00A45357">
      <w:pPr>
        <w:pStyle w:val="Con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A45357" w:rsidRPr="00A45357">
        <w:rPr>
          <w:sz w:val="24"/>
          <w:szCs w:val="24"/>
        </w:rPr>
        <w:t>. По результатам проверки лицом, осуществляющим проверку, составляется акт проверки в двух экземплярах. В акте указываются:</w:t>
      </w:r>
    </w:p>
    <w:p w:rsidR="00A45357" w:rsidRPr="00A45357" w:rsidRDefault="00A826AF" w:rsidP="00A826AF">
      <w:pPr>
        <w:pStyle w:val="Con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45357" w:rsidRPr="00A45357">
        <w:rPr>
          <w:sz w:val="24"/>
          <w:szCs w:val="24"/>
        </w:rPr>
        <w:t>дата и место составления акта;</w:t>
      </w:r>
    </w:p>
    <w:p w:rsidR="00A45357" w:rsidRPr="00A45357" w:rsidRDefault="00A826AF" w:rsidP="00A45357">
      <w:pPr>
        <w:pStyle w:val="Con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45357" w:rsidRPr="00A45357">
        <w:rPr>
          <w:sz w:val="24"/>
          <w:szCs w:val="24"/>
        </w:rPr>
        <w:t>дата и номер распоряжения, на основании которого проведена проверка;</w:t>
      </w:r>
    </w:p>
    <w:p w:rsidR="00A45357" w:rsidRPr="00A45357" w:rsidRDefault="00A826AF" w:rsidP="00A45357">
      <w:pPr>
        <w:pStyle w:val="Con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фамилия, имена, отчества и должности</w:t>
      </w:r>
      <w:r w:rsidR="00A45357" w:rsidRPr="00A45357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должностного лица.</w:t>
      </w:r>
    </w:p>
    <w:p w:rsidR="00A45357" w:rsidRDefault="00A826AF" w:rsidP="00A45357">
      <w:pPr>
        <w:pStyle w:val="Con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</w:t>
      </w:r>
      <w:r w:rsidR="00A45357" w:rsidRPr="00A45357">
        <w:rPr>
          <w:sz w:val="24"/>
          <w:szCs w:val="24"/>
        </w:rPr>
        <w:t xml:space="preserve">наименование проверяемого юридического лица или фамилия, имя, отчество индивидуального предпринимателя, фамилия, имя, отчество </w:t>
      </w:r>
      <w:proofErr w:type="gramStart"/>
      <w:r>
        <w:rPr>
          <w:sz w:val="24"/>
          <w:szCs w:val="24"/>
        </w:rPr>
        <w:t>гражданина</w:t>
      </w:r>
      <w:proofErr w:type="gramEnd"/>
      <w:r>
        <w:rPr>
          <w:sz w:val="24"/>
          <w:szCs w:val="24"/>
        </w:rPr>
        <w:t xml:space="preserve">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гражданина, присутствовавших при проведении проверки;</w:t>
      </w:r>
    </w:p>
    <w:p w:rsidR="00A826AF" w:rsidRPr="00A45357" w:rsidRDefault="00A826AF" w:rsidP="00A45357">
      <w:pPr>
        <w:pStyle w:val="Con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дата, время продолжительность и место проведения проверки;</w:t>
      </w:r>
    </w:p>
    <w:p w:rsidR="00EB6303" w:rsidRDefault="00A826AF" w:rsidP="00A45357">
      <w:pPr>
        <w:pStyle w:val="Con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A45357" w:rsidRPr="00A45357">
        <w:rPr>
          <w:sz w:val="24"/>
          <w:szCs w:val="24"/>
        </w:rPr>
        <w:t>сведения о результатах проверки, в том числе выявленных нарушениях</w:t>
      </w:r>
      <w:r w:rsidR="00EB6303">
        <w:rPr>
          <w:sz w:val="24"/>
          <w:szCs w:val="24"/>
        </w:rPr>
        <w:t xml:space="preserve">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A45357" w:rsidRPr="00A45357" w:rsidRDefault="00EB6303" w:rsidP="00A45357">
      <w:pPr>
        <w:pStyle w:val="Con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</w:t>
      </w:r>
      <w:r w:rsidR="00A45357" w:rsidRPr="00A45357">
        <w:rPr>
          <w:sz w:val="24"/>
          <w:szCs w:val="24"/>
        </w:rPr>
        <w:t xml:space="preserve"> сведения об ознакомлении или об отказе в ознакомлении с актом проверки </w:t>
      </w:r>
      <w:r>
        <w:rPr>
          <w:sz w:val="24"/>
          <w:szCs w:val="24"/>
        </w:rPr>
        <w:t xml:space="preserve">руководителя, иного должностного лица </w:t>
      </w:r>
      <w:r w:rsidR="00A45357" w:rsidRPr="00A45357">
        <w:rPr>
          <w:sz w:val="24"/>
          <w:szCs w:val="24"/>
        </w:rPr>
        <w:t xml:space="preserve">или </w:t>
      </w:r>
      <w:r>
        <w:rPr>
          <w:sz w:val="24"/>
          <w:szCs w:val="24"/>
        </w:rPr>
        <w:t xml:space="preserve">уполномоченного представителя юридического лица, </w:t>
      </w:r>
      <w:r w:rsidR="00A45357" w:rsidRPr="00A45357">
        <w:rPr>
          <w:sz w:val="24"/>
          <w:szCs w:val="24"/>
        </w:rPr>
        <w:t xml:space="preserve">индивидуального предпринимателя, </w:t>
      </w:r>
      <w:r>
        <w:rPr>
          <w:sz w:val="24"/>
          <w:szCs w:val="24"/>
        </w:rPr>
        <w:t xml:space="preserve">его уполномоченного представителя, гражданина его уполномоченного представителя, </w:t>
      </w:r>
      <w:r w:rsidR="00A45357" w:rsidRPr="00A45357">
        <w:rPr>
          <w:sz w:val="24"/>
          <w:szCs w:val="24"/>
        </w:rPr>
        <w:t>;</w:t>
      </w:r>
      <w:r>
        <w:rPr>
          <w:sz w:val="24"/>
          <w:szCs w:val="24"/>
        </w:rPr>
        <w:t>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>
        <w:rPr>
          <w:sz w:val="24"/>
          <w:szCs w:val="24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A45357" w:rsidRPr="00A45357" w:rsidRDefault="00EB6303" w:rsidP="00A45357">
      <w:pPr>
        <w:pStyle w:val="Con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A45357" w:rsidRPr="00A45357">
        <w:rPr>
          <w:sz w:val="24"/>
          <w:szCs w:val="24"/>
        </w:rPr>
        <w:t xml:space="preserve">подпись лица, </w:t>
      </w:r>
      <w:r>
        <w:rPr>
          <w:sz w:val="24"/>
          <w:szCs w:val="24"/>
        </w:rPr>
        <w:t>проводившего</w:t>
      </w:r>
      <w:r w:rsidR="00A45357" w:rsidRPr="00A45357">
        <w:rPr>
          <w:sz w:val="24"/>
          <w:szCs w:val="24"/>
        </w:rPr>
        <w:t xml:space="preserve"> проверку.</w:t>
      </w:r>
    </w:p>
    <w:p w:rsidR="00A45357" w:rsidRDefault="00A45357" w:rsidP="00A45357">
      <w:pPr>
        <w:pStyle w:val="ConsNormal"/>
        <w:ind w:firstLine="540"/>
        <w:jc w:val="both"/>
        <w:rPr>
          <w:sz w:val="24"/>
          <w:szCs w:val="24"/>
        </w:rPr>
      </w:pPr>
      <w:r w:rsidRPr="00A45357">
        <w:rPr>
          <w:sz w:val="24"/>
          <w:szCs w:val="24"/>
        </w:rPr>
        <w:t>К акту проверки могут прилагаться акты об обследовании объектов окружающей среды, протоколы (заключения) проведенных исследований (испытаний) и экспертиз, объяснения должностных лиц, работников, на которых возлагается ответственность за нарушения обязательных требований, другие документы или их копии, связанные с результатом проверки.</w:t>
      </w:r>
    </w:p>
    <w:p w:rsidR="00EB6303" w:rsidRPr="00A45357" w:rsidRDefault="00EB6303" w:rsidP="00A45357">
      <w:pPr>
        <w:pStyle w:val="Con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4.9. Полученные в ходе проверки материалы с приложениями копий учредительных документов для юридического лица, свидетельства о регистрации в качестве индивидуального предпринимателя, паспорта для гражданина, документами </w:t>
      </w:r>
      <w:r w:rsidR="00112152">
        <w:rPr>
          <w:sz w:val="24"/>
          <w:szCs w:val="24"/>
        </w:rPr>
        <w:t xml:space="preserve">подтверждающими наличие нарушений земельного законодательства в 5-и </w:t>
      </w:r>
      <w:proofErr w:type="spellStart"/>
      <w:r w:rsidR="00112152">
        <w:rPr>
          <w:sz w:val="24"/>
          <w:szCs w:val="24"/>
        </w:rPr>
        <w:t>дневный</w:t>
      </w:r>
      <w:proofErr w:type="spellEnd"/>
      <w:r w:rsidR="00112152">
        <w:rPr>
          <w:sz w:val="24"/>
          <w:szCs w:val="24"/>
        </w:rPr>
        <w:t xml:space="preserve"> срок направляются в </w:t>
      </w:r>
      <w:proofErr w:type="spellStart"/>
      <w:r w:rsidR="00112152">
        <w:rPr>
          <w:sz w:val="24"/>
          <w:szCs w:val="24"/>
        </w:rPr>
        <w:t>Росреестр</w:t>
      </w:r>
      <w:proofErr w:type="spellEnd"/>
      <w:r w:rsidR="00112152">
        <w:rPr>
          <w:sz w:val="24"/>
          <w:szCs w:val="24"/>
        </w:rPr>
        <w:t xml:space="preserve"> для рассмотрения и принятия решения</w:t>
      </w:r>
    </w:p>
    <w:p w:rsidR="00A45357" w:rsidRPr="00A45357" w:rsidRDefault="00A45357" w:rsidP="00A45357">
      <w:pPr>
        <w:pStyle w:val="ConsNormal"/>
        <w:ind w:firstLine="0"/>
        <w:jc w:val="center"/>
        <w:rPr>
          <w:sz w:val="24"/>
          <w:szCs w:val="24"/>
        </w:rPr>
      </w:pPr>
    </w:p>
    <w:p w:rsidR="00A45357" w:rsidRPr="00112152" w:rsidRDefault="00112152" w:rsidP="00112152">
      <w:pPr>
        <w:pStyle w:val="ConsNormal"/>
        <w:numPr>
          <w:ilvl w:val="0"/>
          <w:numId w:val="3"/>
        </w:numPr>
        <w:rPr>
          <w:b/>
          <w:sz w:val="30"/>
          <w:szCs w:val="30"/>
        </w:rPr>
      </w:pPr>
      <w:r w:rsidRPr="00112152">
        <w:rPr>
          <w:b/>
          <w:sz w:val="30"/>
          <w:szCs w:val="30"/>
        </w:rPr>
        <w:t>Обязанности и ответственность специалиста,</w:t>
      </w:r>
    </w:p>
    <w:p w:rsidR="00A45357" w:rsidRPr="00112152" w:rsidRDefault="00112152" w:rsidP="00A45357">
      <w:pPr>
        <w:pStyle w:val="ConsNormal"/>
        <w:ind w:firstLine="0"/>
        <w:jc w:val="center"/>
        <w:rPr>
          <w:b/>
          <w:sz w:val="30"/>
          <w:szCs w:val="30"/>
        </w:rPr>
      </w:pPr>
      <w:proofErr w:type="gramStart"/>
      <w:r w:rsidRPr="00112152">
        <w:rPr>
          <w:b/>
          <w:sz w:val="30"/>
          <w:szCs w:val="30"/>
        </w:rPr>
        <w:t>Осуществляющих</w:t>
      </w:r>
      <w:proofErr w:type="gramEnd"/>
      <w:r w:rsidRPr="00112152">
        <w:rPr>
          <w:b/>
          <w:sz w:val="30"/>
          <w:szCs w:val="30"/>
        </w:rPr>
        <w:t xml:space="preserve"> муниципальный земельный контроль</w:t>
      </w:r>
    </w:p>
    <w:p w:rsidR="00A45357" w:rsidRPr="00A45357" w:rsidRDefault="00A45357" w:rsidP="00A45357">
      <w:pPr>
        <w:pStyle w:val="ConsNormal"/>
        <w:ind w:firstLine="0"/>
        <w:jc w:val="center"/>
        <w:rPr>
          <w:sz w:val="24"/>
          <w:szCs w:val="24"/>
        </w:rPr>
      </w:pPr>
    </w:p>
    <w:p w:rsidR="00A45357" w:rsidRPr="00A45357" w:rsidRDefault="00112152" w:rsidP="00112152">
      <w:pPr>
        <w:pStyle w:val="ConsNormal"/>
        <w:ind w:firstLine="540"/>
        <w:jc w:val="both"/>
        <w:rPr>
          <w:sz w:val="24"/>
          <w:szCs w:val="24"/>
        </w:rPr>
      </w:pPr>
      <w:r w:rsidRPr="00781256">
        <w:rPr>
          <w:sz w:val="24"/>
          <w:szCs w:val="24"/>
        </w:rPr>
        <w:t>Специалист</w:t>
      </w:r>
      <w:r w:rsidR="00A45357" w:rsidRPr="00781256">
        <w:rPr>
          <w:sz w:val="24"/>
          <w:szCs w:val="24"/>
        </w:rPr>
        <w:t>, осуществляющий муниципальный земельный контроль, имеют право:</w:t>
      </w:r>
    </w:p>
    <w:p w:rsidR="00E74966" w:rsidRDefault="00437BD6" w:rsidP="00437BD6">
      <w:pPr>
        <w:pStyle w:val="Con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Своевременно и в </w:t>
      </w:r>
      <w:proofErr w:type="gramStart"/>
      <w:r>
        <w:rPr>
          <w:rFonts w:ascii="Arial" w:hAnsi="Arial" w:cs="Arial"/>
          <w:sz w:val="24"/>
          <w:szCs w:val="24"/>
        </w:rPr>
        <w:t>полном</w:t>
      </w:r>
      <w:proofErr w:type="gramEnd"/>
      <w:r>
        <w:rPr>
          <w:rFonts w:ascii="Arial" w:hAnsi="Arial" w:cs="Arial"/>
          <w:sz w:val="24"/>
          <w:szCs w:val="24"/>
        </w:rPr>
        <w:t xml:space="preserve"> мере исполнять предоставленные в </w:t>
      </w:r>
    </w:p>
    <w:p w:rsidR="00A45357" w:rsidRDefault="00437BD6" w:rsidP="00E74966">
      <w:pPr>
        <w:pStyle w:val="Con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соответствии</w:t>
      </w:r>
      <w:proofErr w:type="gram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 полномочия по предупреждению, выявлению и пересечению нарушений обязательных требований земельного законодательства по использованию земель;</w:t>
      </w:r>
    </w:p>
    <w:p w:rsidR="00E74966" w:rsidRDefault="00437BD6" w:rsidP="00437BD6">
      <w:pPr>
        <w:pStyle w:val="Con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Соблюдать законодательство Российской Федерации, права и законные </w:t>
      </w:r>
    </w:p>
    <w:p w:rsidR="00437BD6" w:rsidRDefault="00437BD6" w:rsidP="00E74966">
      <w:pPr>
        <w:pStyle w:val="Con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интересы гражданина, юридического лица, индивидуального предпринимателя, проверка которых проводится;</w:t>
      </w:r>
    </w:p>
    <w:p w:rsidR="00E74966" w:rsidRDefault="00437BD6" w:rsidP="00437BD6">
      <w:pPr>
        <w:pStyle w:val="Con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Проводить проверку на основании распоряжения главы Нийского </w:t>
      </w:r>
    </w:p>
    <w:p w:rsidR="00437BD6" w:rsidRDefault="00437BD6" w:rsidP="00E74966">
      <w:pPr>
        <w:pStyle w:val="Con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на проведение муниципального контроля в отношении выполнения гражданами, юридическими лицами, индивидуальными предпринимателями, требований земельного законодательства по использованию земель.</w:t>
      </w:r>
    </w:p>
    <w:p w:rsidR="00E74966" w:rsidRDefault="00437BD6" w:rsidP="00437BD6">
      <w:pPr>
        <w:pStyle w:val="Con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Проводить проверку только во время исполнения служебных обязанностей, </w:t>
      </w:r>
    </w:p>
    <w:p w:rsidR="00437BD6" w:rsidRDefault="00437BD6" w:rsidP="00E74966">
      <w:pPr>
        <w:pStyle w:val="Con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выездную проверку только при предъявлении служебных удостоверений, копии распоряжения главы Нийского муниципального образования на осуществление проверки.</w:t>
      </w:r>
    </w:p>
    <w:p w:rsidR="00E74966" w:rsidRDefault="00CC1CBF" w:rsidP="00437BD6">
      <w:pPr>
        <w:pStyle w:val="Con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препятствовать гражданину или его представителю, руководителю, </w:t>
      </w:r>
    </w:p>
    <w:p w:rsidR="00437BD6" w:rsidRDefault="00CC1CBF" w:rsidP="00E74966">
      <w:pPr>
        <w:pStyle w:val="Con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</w:t>
      </w:r>
      <w:r w:rsidR="00CC5546">
        <w:rPr>
          <w:rFonts w:ascii="Arial" w:hAnsi="Arial" w:cs="Arial"/>
          <w:sz w:val="24"/>
          <w:szCs w:val="24"/>
        </w:rPr>
        <w:t xml:space="preserve">верки и давать разъяснения по </w:t>
      </w:r>
      <w:r w:rsidR="005D258A">
        <w:rPr>
          <w:rFonts w:ascii="Arial" w:hAnsi="Arial" w:cs="Arial"/>
          <w:sz w:val="24"/>
          <w:szCs w:val="24"/>
        </w:rPr>
        <w:t xml:space="preserve"> вопросам, относящимся к предмету проверки;</w:t>
      </w:r>
    </w:p>
    <w:p w:rsidR="00E74966" w:rsidRDefault="005D258A" w:rsidP="00437BD6">
      <w:pPr>
        <w:pStyle w:val="Con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Предоставлять гражданину или его представителю, руководителю, иному </w:t>
      </w:r>
    </w:p>
    <w:p w:rsidR="005D258A" w:rsidRDefault="005D258A" w:rsidP="00E74966">
      <w:pPr>
        <w:pStyle w:val="Con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должностному лицу или уполномоченному пре</w:t>
      </w:r>
      <w:r w:rsidR="00E74966">
        <w:rPr>
          <w:rFonts w:ascii="Arial" w:hAnsi="Arial" w:cs="Arial"/>
          <w:sz w:val="24"/>
          <w:szCs w:val="24"/>
        </w:rPr>
        <w:t>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8100B8" w:rsidRDefault="006F5A67" w:rsidP="00E74966">
      <w:pPr>
        <w:pStyle w:val="Con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Знакомить гражданина или его представителя, руководителя, иного </w:t>
      </w:r>
    </w:p>
    <w:p w:rsidR="00E74966" w:rsidRDefault="006F5A67" w:rsidP="008100B8">
      <w:pPr>
        <w:pStyle w:val="Con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8100B8" w:rsidRDefault="006F5A67" w:rsidP="00E74966">
      <w:pPr>
        <w:pStyle w:val="Con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Учитывать при определении мер, принимаемых по фактам выявленных </w:t>
      </w:r>
    </w:p>
    <w:p w:rsidR="006F5A67" w:rsidRDefault="006F5A67" w:rsidP="008100B8">
      <w:pPr>
        <w:pStyle w:val="Con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юридических лиц, индивидуальных предпринимателей;</w:t>
      </w:r>
    </w:p>
    <w:p w:rsidR="008100B8" w:rsidRDefault="006F5A67" w:rsidP="00E74966">
      <w:pPr>
        <w:pStyle w:val="Con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Доказывать обоснованность своих действий при их обжаловании </w:t>
      </w:r>
    </w:p>
    <w:p w:rsidR="006F5A67" w:rsidRDefault="006F5A67" w:rsidP="008100B8">
      <w:pPr>
        <w:pStyle w:val="Con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гражданами, юридическими лицами индивидуальными предпринимателями в порядке, установленном законодательством Российской Федерации;</w:t>
      </w:r>
    </w:p>
    <w:p w:rsidR="008100B8" w:rsidRDefault="008100B8" w:rsidP="00E74966">
      <w:pPr>
        <w:pStyle w:val="Con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Соблюдать сроки проведения проверки, установленные распоряжением </w:t>
      </w:r>
    </w:p>
    <w:p w:rsidR="008100B8" w:rsidRDefault="008100B8" w:rsidP="008100B8">
      <w:pPr>
        <w:pStyle w:val="Con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Нийского муниципального образования;</w:t>
      </w:r>
    </w:p>
    <w:p w:rsidR="008100B8" w:rsidRDefault="008100B8" w:rsidP="00E74966">
      <w:pPr>
        <w:pStyle w:val="Con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требовать от гражданина, юридического лица, индивидуального </w:t>
      </w:r>
    </w:p>
    <w:p w:rsidR="006F5A67" w:rsidRPr="008100B8" w:rsidRDefault="008100B8" w:rsidP="008100B8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8100B8">
        <w:rPr>
          <w:rFonts w:ascii="Arial" w:hAnsi="Arial" w:cs="Arial"/>
          <w:sz w:val="24"/>
          <w:szCs w:val="24"/>
        </w:rPr>
        <w:t xml:space="preserve">предпринимателя документы и иные сведения, представление которых не предусмотрено законодательством Российской Федерации; </w:t>
      </w:r>
    </w:p>
    <w:p w:rsidR="008100B8" w:rsidRDefault="008100B8" w:rsidP="00E74966">
      <w:pPr>
        <w:pStyle w:val="Con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началом проведения выездной проверки по просьбе гражданина, </w:t>
      </w:r>
    </w:p>
    <w:p w:rsidR="008100B8" w:rsidRDefault="008100B8" w:rsidP="008100B8">
      <w:pPr>
        <w:pStyle w:val="Con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8100B8" w:rsidRDefault="008100B8" w:rsidP="00E74966">
      <w:pPr>
        <w:pStyle w:val="Con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Осуществлять запись о проведенной проверке в журнале учета проверок.</w:t>
      </w:r>
    </w:p>
    <w:p w:rsidR="008100B8" w:rsidRDefault="008100B8" w:rsidP="00E74966">
      <w:pPr>
        <w:pStyle w:val="Con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Специалист, осуществляющий муниципальный земельный контроль,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00B8" w:rsidRPr="00A45357" w:rsidRDefault="008100B8" w:rsidP="008100B8">
      <w:pPr>
        <w:pStyle w:val="Con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неисполнение обязанностей, предусмотренных настоящим Положением, в том числе за нарушение прав и законных интересов юридических лиц, индивидуальных предпринимателей и граждан при проведении проверок, несут ответственность в соответствии с законодательством РФ.</w:t>
      </w:r>
    </w:p>
    <w:p w:rsidR="00A45357" w:rsidRPr="00A45357" w:rsidRDefault="00A45357" w:rsidP="00A45357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A45357" w:rsidRPr="00A45357" w:rsidRDefault="00A45357" w:rsidP="00A45357">
      <w:pPr>
        <w:pStyle w:val="ConsNormal"/>
        <w:ind w:firstLine="0"/>
        <w:jc w:val="right"/>
        <w:rPr>
          <w:sz w:val="24"/>
          <w:szCs w:val="24"/>
        </w:rPr>
      </w:pPr>
      <w:r w:rsidRPr="00A45357">
        <w:rPr>
          <w:sz w:val="24"/>
          <w:szCs w:val="24"/>
        </w:rPr>
        <w:t>Глава администрации</w:t>
      </w:r>
    </w:p>
    <w:p w:rsidR="00A45357" w:rsidRPr="00A45357" w:rsidRDefault="00A45357" w:rsidP="00A45357">
      <w:pPr>
        <w:pStyle w:val="ConsNormal"/>
        <w:ind w:firstLine="0"/>
        <w:jc w:val="right"/>
        <w:rPr>
          <w:sz w:val="24"/>
          <w:szCs w:val="24"/>
        </w:rPr>
      </w:pPr>
      <w:r w:rsidRPr="00A45357">
        <w:rPr>
          <w:sz w:val="24"/>
          <w:szCs w:val="24"/>
        </w:rPr>
        <w:t>Нийского сельского</w:t>
      </w:r>
    </w:p>
    <w:p w:rsidR="00A45357" w:rsidRPr="00A45357" w:rsidRDefault="00A45357" w:rsidP="00A45357">
      <w:pPr>
        <w:pStyle w:val="ConsNormal"/>
        <w:ind w:firstLine="0"/>
        <w:jc w:val="right"/>
        <w:rPr>
          <w:sz w:val="24"/>
          <w:szCs w:val="24"/>
        </w:rPr>
      </w:pPr>
      <w:r w:rsidRPr="00A45357">
        <w:rPr>
          <w:sz w:val="24"/>
          <w:szCs w:val="24"/>
        </w:rPr>
        <w:t xml:space="preserve"> поселения</w:t>
      </w:r>
    </w:p>
    <w:p w:rsidR="00A45357" w:rsidRPr="00A45357" w:rsidRDefault="00A45357" w:rsidP="00A45357">
      <w:pPr>
        <w:pStyle w:val="ConsNormal"/>
        <w:ind w:firstLine="0"/>
        <w:jc w:val="right"/>
        <w:rPr>
          <w:sz w:val="24"/>
          <w:szCs w:val="24"/>
        </w:rPr>
      </w:pPr>
      <w:r w:rsidRPr="00A45357">
        <w:rPr>
          <w:sz w:val="24"/>
          <w:szCs w:val="24"/>
        </w:rPr>
        <w:t>О.Е.Рубцов</w:t>
      </w:r>
    </w:p>
    <w:p w:rsidR="00A45357" w:rsidRPr="00A45357" w:rsidRDefault="00A45357" w:rsidP="00A45357">
      <w:pPr>
        <w:pStyle w:val="ConsNonformat"/>
        <w:jc w:val="right"/>
        <w:rPr>
          <w:rFonts w:ascii="Arial" w:hAnsi="Arial" w:cs="Arial"/>
          <w:sz w:val="24"/>
          <w:szCs w:val="24"/>
        </w:rPr>
      </w:pPr>
    </w:p>
    <w:p w:rsidR="001D2905" w:rsidRPr="00A45357" w:rsidRDefault="001D2905" w:rsidP="00A45357">
      <w:pPr>
        <w:pStyle w:val="a3"/>
        <w:ind w:left="1080"/>
        <w:rPr>
          <w:rFonts w:ascii="Arial" w:hAnsi="Arial" w:cs="Arial"/>
        </w:rPr>
      </w:pPr>
    </w:p>
    <w:sectPr w:rsidR="001D2905" w:rsidRPr="00A45357" w:rsidSect="0016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58D"/>
    <w:multiLevelType w:val="hybridMultilevel"/>
    <w:tmpl w:val="6204BF44"/>
    <w:lvl w:ilvl="0" w:tplc="482C1C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D54C5"/>
    <w:multiLevelType w:val="hybridMultilevel"/>
    <w:tmpl w:val="8F1C8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66D43"/>
    <w:multiLevelType w:val="hybridMultilevel"/>
    <w:tmpl w:val="9502DBA6"/>
    <w:lvl w:ilvl="0" w:tplc="8946AD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89349F"/>
    <w:multiLevelType w:val="multilevel"/>
    <w:tmpl w:val="24A65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905"/>
    <w:rsid w:val="00112152"/>
    <w:rsid w:val="00163617"/>
    <w:rsid w:val="001D2905"/>
    <w:rsid w:val="0038668C"/>
    <w:rsid w:val="00421EC4"/>
    <w:rsid w:val="00437BD6"/>
    <w:rsid w:val="004C1831"/>
    <w:rsid w:val="005D258A"/>
    <w:rsid w:val="006F5A67"/>
    <w:rsid w:val="00781256"/>
    <w:rsid w:val="007A043D"/>
    <w:rsid w:val="007D28E7"/>
    <w:rsid w:val="008100B8"/>
    <w:rsid w:val="00A45357"/>
    <w:rsid w:val="00A826AF"/>
    <w:rsid w:val="00B370A6"/>
    <w:rsid w:val="00B55FA3"/>
    <w:rsid w:val="00CC1CBF"/>
    <w:rsid w:val="00CC5546"/>
    <w:rsid w:val="00D86518"/>
    <w:rsid w:val="00E51F2E"/>
    <w:rsid w:val="00E74966"/>
    <w:rsid w:val="00EB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905"/>
    <w:pPr>
      <w:ind w:left="720"/>
      <w:contextualSpacing/>
    </w:pPr>
  </w:style>
  <w:style w:type="paragraph" w:customStyle="1" w:styleId="ConsNormal">
    <w:name w:val="ConsNormal"/>
    <w:rsid w:val="00A453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453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IBM_457</dc:creator>
  <cp:keywords/>
  <dc:description/>
  <cp:lastModifiedBy>IBM_457</cp:lastModifiedBy>
  <cp:revision>6</cp:revision>
  <dcterms:created xsi:type="dcterms:W3CDTF">2021-12-17T06:28:00Z</dcterms:created>
  <dcterms:modified xsi:type="dcterms:W3CDTF">2021-12-20T04:19:00Z</dcterms:modified>
</cp:coreProperties>
</file>